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E5" w:rsidRPr="00366C0E" w:rsidRDefault="00B80BE5" w:rsidP="00366C0E">
      <w:pPr>
        <w:rPr>
          <w:b/>
          <w:sz w:val="16"/>
          <w:szCs w:val="16"/>
        </w:rPr>
      </w:pPr>
    </w:p>
    <w:p w:rsidR="00AA189B" w:rsidRPr="00366C0E" w:rsidRDefault="00AA189B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DD4884" w:rsidP="00366C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06.05.2020 № 76</w:t>
      </w: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AA189B" w:rsidRPr="00366C0E" w:rsidRDefault="00AA189B" w:rsidP="00366C0E">
      <w:pPr>
        <w:jc w:val="center"/>
        <w:rPr>
          <w:b/>
          <w:sz w:val="28"/>
          <w:szCs w:val="28"/>
        </w:rPr>
      </w:pPr>
      <w:r w:rsidRPr="00366C0E">
        <w:rPr>
          <w:b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2018-2022 годы»</w:t>
      </w: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В соответствии со статьёй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                  9 февраля 2019 года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в целях приведения нормативного правового акта в соответствие с действующим законодательством п о с т а н о в л я ю: 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>1. Внести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2018-2022 годы» следующие изменения: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>1) в наименовании муниципальной программы «Формирование комфортной городской среды» Новотаманского сельского поселения Темрюкского района на 2018-2022 годы» (Далее - Программа) и далее по тексту Программы и в приложениях к Программе слова «на 2018-2022 годы» заменить словами «на 2018-2024 годы».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2) приложение «Муниципальная программа «Формирование комфортной городской среды» Новотаманского сельского поселения Темрюкского района на 2018 - 2022 годы» изложить в новой редакции (приложение). 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2. Отделу имущественных отношений и вопросов жилищно-коммунального хозяйства (Е.В. Барботько)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</w:t>
      </w:r>
      <w:r w:rsidRPr="00366C0E">
        <w:rPr>
          <w:sz w:val="28"/>
          <w:szCs w:val="28"/>
        </w:rPr>
        <w:lastRenderedPageBreak/>
        <w:t>на сайте администрации Новотаманского сельского поселения Темрюкского района.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3. Контроль за выполнением постановления администрации Новотаманского сельского поселения Темрюкского района «О внесении изменений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2018-2022 годы»» возложить на заместителя главы Новотаманского сельского поселения Темрюкского района В.С. Бригадиренко. 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>4. Постановление вступает в силу на следующий день после его официального опубликования</w:t>
      </w: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 xml:space="preserve">Глава Новотаманского </w:t>
      </w:r>
    </w:p>
    <w:p w:rsidR="00AA189B" w:rsidRPr="00366C0E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>сельского поселения</w:t>
      </w:r>
    </w:p>
    <w:p w:rsidR="00303727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>Темрюкского района                                                                              Г.П. Шлахтер</w:t>
      </w: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jc w:val="center"/>
        <w:rPr>
          <w:b/>
          <w:sz w:val="28"/>
          <w:szCs w:val="28"/>
        </w:rPr>
      </w:pPr>
      <w:r w:rsidRPr="00AF33C5">
        <w:rPr>
          <w:b/>
          <w:sz w:val="28"/>
          <w:szCs w:val="28"/>
        </w:rPr>
        <w:lastRenderedPageBreak/>
        <w:t>ЛИСТ СОГЛАСОВАНИЯ</w:t>
      </w:r>
    </w:p>
    <w:p w:rsidR="00366C0E" w:rsidRPr="00AF33C5" w:rsidRDefault="00366C0E" w:rsidP="00366C0E">
      <w:pPr>
        <w:jc w:val="center"/>
        <w:rPr>
          <w:b/>
          <w:sz w:val="28"/>
          <w:szCs w:val="28"/>
        </w:rPr>
      </w:pPr>
    </w:p>
    <w:p w:rsidR="00366C0E" w:rsidRPr="00AF33C5" w:rsidRDefault="00366C0E" w:rsidP="00366C0E">
      <w:pPr>
        <w:jc w:val="center"/>
        <w:rPr>
          <w:sz w:val="28"/>
          <w:szCs w:val="28"/>
        </w:rPr>
      </w:pPr>
      <w:r w:rsidRPr="00AF33C5">
        <w:rPr>
          <w:sz w:val="28"/>
          <w:szCs w:val="28"/>
        </w:rPr>
        <w:t>проекта постановления администрации Новотаманского сельского поселения Темрюкского района</w:t>
      </w:r>
    </w:p>
    <w:p w:rsidR="00366C0E" w:rsidRPr="00AF33C5" w:rsidRDefault="00366C0E" w:rsidP="00366C0E">
      <w:pPr>
        <w:jc w:val="center"/>
        <w:rPr>
          <w:sz w:val="28"/>
          <w:szCs w:val="28"/>
        </w:rPr>
      </w:pPr>
      <w:r w:rsidRPr="00AF33C5">
        <w:rPr>
          <w:sz w:val="28"/>
          <w:szCs w:val="28"/>
        </w:rPr>
        <w:t>от___________</w:t>
      </w:r>
      <w:r w:rsidR="004A33CC">
        <w:rPr>
          <w:sz w:val="28"/>
          <w:szCs w:val="28"/>
        </w:rPr>
        <w:t>_______ №_______</w:t>
      </w:r>
    </w:p>
    <w:p w:rsidR="004A33CC" w:rsidRDefault="00366C0E" w:rsidP="00366C0E">
      <w:pPr>
        <w:jc w:val="center"/>
        <w:rPr>
          <w:sz w:val="28"/>
          <w:szCs w:val="28"/>
        </w:rPr>
      </w:pPr>
      <w:r w:rsidRPr="00AF33C5">
        <w:rPr>
          <w:sz w:val="28"/>
          <w:szCs w:val="28"/>
        </w:rPr>
        <w:t xml:space="preserve">«О внесении изменений в постановление администрации Новотаманского сельского поселения Темрюкского района от 13 ноября 2017 года № 292 </w:t>
      </w:r>
    </w:p>
    <w:p w:rsidR="004A33CC" w:rsidRDefault="00366C0E" w:rsidP="004A33CC">
      <w:pPr>
        <w:jc w:val="center"/>
        <w:rPr>
          <w:sz w:val="28"/>
          <w:szCs w:val="28"/>
        </w:rPr>
      </w:pPr>
      <w:r w:rsidRPr="00AF33C5">
        <w:rPr>
          <w:sz w:val="28"/>
          <w:szCs w:val="28"/>
        </w:rPr>
        <w:t xml:space="preserve">«Об утверждении муниципальной программы «Формирование комфортной городской среды» Новотаманского сельского поселения </w:t>
      </w:r>
    </w:p>
    <w:p w:rsidR="00366C0E" w:rsidRPr="00AF33C5" w:rsidRDefault="00366C0E" w:rsidP="004A33CC">
      <w:pPr>
        <w:jc w:val="center"/>
        <w:rPr>
          <w:sz w:val="28"/>
          <w:szCs w:val="28"/>
        </w:rPr>
      </w:pPr>
      <w:r w:rsidRPr="00AF33C5">
        <w:rPr>
          <w:sz w:val="28"/>
          <w:szCs w:val="28"/>
        </w:rPr>
        <w:t>Темрюкского района на 2018-2022 годы»»</w:t>
      </w: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Проект подготовлен и внесен:</w:t>
      </w:r>
    </w:p>
    <w:p w:rsidR="00366C0E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 xml:space="preserve">Отделом имущественных отношений 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и вопросов</w:t>
      </w:r>
      <w:r w:rsidRPr="00366C0E">
        <w:rPr>
          <w:sz w:val="28"/>
          <w:szCs w:val="28"/>
        </w:rPr>
        <w:t xml:space="preserve"> </w:t>
      </w:r>
      <w:r w:rsidRPr="00AF33C5">
        <w:rPr>
          <w:sz w:val="28"/>
          <w:szCs w:val="28"/>
        </w:rPr>
        <w:t>жилищно-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коммунального хозяйства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Начальник отдела                                                                                 Е.В. Барботько</w:t>
      </w: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Проект согласован: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Заместитель главы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Новотаманского сельского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поселения Темрюкского района                                                   В.С. Бригадиренко</w:t>
      </w:r>
    </w:p>
    <w:p w:rsidR="00366C0E" w:rsidRPr="00AF33C5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Заместитель главы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Новотаманского сельского</w:t>
      </w: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 xml:space="preserve">поселения Темрюкского района                                          </w:t>
      </w:r>
      <w:r>
        <w:rPr>
          <w:sz w:val="28"/>
          <w:szCs w:val="28"/>
        </w:rPr>
        <w:t xml:space="preserve">    </w:t>
      </w:r>
      <w:r w:rsidRPr="00AF33C5">
        <w:rPr>
          <w:sz w:val="28"/>
          <w:szCs w:val="28"/>
        </w:rPr>
        <w:t xml:space="preserve">         </w:t>
      </w:r>
      <w:r>
        <w:rPr>
          <w:sz w:val="28"/>
          <w:szCs w:val="28"/>
        </w:rPr>
        <w:t>Л</w:t>
      </w:r>
      <w:r w:rsidRPr="00AF33C5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AF33C5">
        <w:rPr>
          <w:sz w:val="28"/>
          <w:szCs w:val="28"/>
        </w:rPr>
        <w:t xml:space="preserve">. </w:t>
      </w:r>
      <w:r>
        <w:rPr>
          <w:sz w:val="28"/>
          <w:szCs w:val="28"/>
        </w:rPr>
        <w:t>Братерский</w:t>
      </w: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Pr="00AF33C5" w:rsidRDefault="004A33CC" w:rsidP="00366C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366C0E" w:rsidRPr="00AF33C5">
        <w:rPr>
          <w:sz w:val="28"/>
          <w:szCs w:val="28"/>
        </w:rPr>
        <w:t xml:space="preserve">финансового отдела                               </w:t>
      </w:r>
      <w:r>
        <w:rPr>
          <w:sz w:val="28"/>
          <w:szCs w:val="28"/>
        </w:rPr>
        <w:t xml:space="preserve"> </w:t>
      </w:r>
      <w:r w:rsidR="00366C0E" w:rsidRPr="00AF33C5">
        <w:rPr>
          <w:sz w:val="28"/>
          <w:szCs w:val="28"/>
        </w:rPr>
        <w:t xml:space="preserve">                                 Е.Н. Даева</w:t>
      </w:r>
    </w:p>
    <w:p w:rsidR="00366C0E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Начальник общего отдела                                                                 Л.А. Золотарева</w:t>
      </w: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AF33C5" w:rsidRDefault="00366C0E" w:rsidP="00366C0E">
      <w:pPr>
        <w:rPr>
          <w:sz w:val="28"/>
          <w:szCs w:val="28"/>
        </w:rPr>
      </w:pPr>
    </w:p>
    <w:p w:rsidR="00366C0E" w:rsidRPr="00366C0E" w:rsidRDefault="00366C0E" w:rsidP="00366C0E">
      <w:pPr>
        <w:rPr>
          <w:sz w:val="28"/>
          <w:szCs w:val="28"/>
        </w:rPr>
      </w:pPr>
      <w:r w:rsidRPr="00AF33C5">
        <w:rPr>
          <w:sz w:val="28"/>
          <w:szCs w:val="28"/>
        </w:rPr>
        <w:t>Главный специалист                                                                               Т.А. Фролова</w:t>
      </w:r>
    </w:p>
    <w:sectPr w:rsidR="00366C0E" w:rsidRPr="00366C0E" w:rsidSect="00AA189B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3E2" w:rsidRDefault="008B53E2" w:rsidP="00547F83">
      <w:r>
        <w:separator/>
      </w:r>
    </w:p>
  </w:endnote>
  <w:endnote w:type="continuationSeparator" w:id="1">
    <w:p w:rsidR="008B53E2" w:rsidRDefault="008B53E2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3E2" w:rsidRDefault="008B53E2" w:rsidP="00547F83">
      <w:r>
        <w:separator/>
      </w:r>
    </w:p>
  </w:footnote>
  <w:footnote w:type="continuationSeparator" w:id="1">
    <w:p w:rsidR="008B53E2" w:rsidRDefault="008B53E2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EE659C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DD4884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04106"/>
    <w:rsid w:val="00024DC3"/>
    <w:rsid w:val="00043073"/>
    <w:rsid w:val="00052E93"/>
    <w:rsid w:val="0006581C"/>
    <w:rsid w:val="000A7443"/>
    <w:rsid w:val="000B1B13"/>
    <w:rsid w:val="000B443F"/>
    <w:rsid w:val="0010610B"/>
    <w:rsid w:val="00126D67"/>
    <w:rsid w:val="00132E3A"/>
    <w:rsid w:val="001A00AB"/>
    <w:rsid w:val="001B5934"/>
    <w:rsid w:val="001E59DF"/>
    <w:rsid w:val="001F0B15"/>
    <w:rsid w:val="001F5477"/>
    <w:rsid w:val="00215709"/>
    <w:rsid w:val="00227C14"/>
    <w:rsid w:val="00297F83"/>
    <w:rsid w:val="00303727"/>
    <w:rsid w:val="00352F1E"/>
    <w:rsid w:val="00366C0E"/>
    <w:rsid w:val="00392254"/>
    <w:rsid w:val="003A7614"/>
    <w:rsid w:val="003C049D"/>
    <w:rsid w:val="003E684A"/>
    <w:rsid w:val="003F2D22"/>
    <w:rsid w:val="00401FA1"/>
    <w:rsid w:val="0042185F"/>
    <w:rsid w:val="0044753B"/>
    <w:rsid w:val="004A19C7"/>
    <w:rsid w:val="004A33CC"/>
    <w:rsid w:val="0053733C"/>
    <w:rsid w:val="00547F83"/>
    <w:rsid w:val="00574300"/>
    <w:rsid w:val="00590861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66F4D"/>
    <w:rsid w:val="007700EA"/>
    <w:rsid w:val="00772BED"/>
    <w:rsid w:val="00780C54"/>
    <w:rsid w:val="007B7B1D"/>
    <w:rsid w:val="00827AF1"/>
    <w:rsid w:val="0085171D"/>
    <w:rsid w:val="00883BF6"/>
    <w:rsid w:val="008B53E2"/>
    <w:rsid w:val="008E7A4B"/>
    <w:rsid w:val="00904D2C"/>
    <w:rsid w:val="009E66FB"/>
    <w:rsid w:val="00A34A07"/>
    <w:rsid w:val="00A47C96"/>
    <w:rsid w:val="00A53827"/>
    <w:rsid w:val="00A71F25"/>
    <w:rsid w:val="00AA189B"/>
    <w:rsid w:val="00AA73A2"/>
    <w:rsid w:val="00AC244A"/>
    <w:rsid w:val="00AC35D0"/>
    <w:rsid w:val="00AD22AA"/>
    <w:rsid w:val="00AD5AD4"/>
    <w:rsid w:val="00AF1D72"/>
    <w:rsid w:val="00B26F15"/>
    <w:rsid w:val="00B40377"/>
    <w:rsid w:val="00B64A64"/>
    <w:rsid w:val="00B80BE5"/>
    <w:rsid w:val="00BD2967"/>
    <w:rsid w:val="00BF194A"/>
    <w:rsid w:val="00BF653B"/>
    <w:rsid w:val="00C160FE"/>
    <w:rsid w:val="00C67AFD"/>
    <w:rsid w:val="00C9751D"/>
    <w:rsid w:val="00CE4C63"/>
    <w:rsid w:val="00CE5E97"/>
    <w:rsid w:val="00D139C6"/>
    <w:rsid w:val="00D27EEE"/>
    <w:rsid w:val="00D43F15"/>
    <w:rsid w:val="00D90004"/>
    <w:rsid w:val="00DA38B9"/>
    <w:rsid w:val="00DD4884"/>
    <w:rsid w:val="00E24E85"/>
    <w:rsid w:val="00E62D87"/>
    <w:rsid w:val="00E77A5F"/>
    <w:rsid w:val="00EA5993"/>
    <w:rsid w:val="00ED266F"/>
    <w:rsid w:val="00EE659C"/>
    <w:rsid w:val="00F01959"/>
    <w:rsid w:val="00F41361"/>
    <w:rsid w:val="00F6137B"/>
    <w:rsid w:val="00F655A5"/>
    <w:rsid w:val="00F7548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  <w:style w:type="paragraph" w:styleId="ac">
    <w:name w:val="No Spacing"/>
    <w:uiPriority w:val="1"/>
    <w:qFormat/>
    <w:rsid w:val="005908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Землеустроитель</cp:lastModifiedBy>
  <cp:revision>31</cp:revision>
  <cp:lastPrinted>2020-05-20T10:28:00Z</cp:lastPrinted>
  <dcterms:created xsi:type="dcterms:W3CDTF">2017-07-17T06:29:00Z</dcterms:created>
  <dcterms:modified xsi:type="dcterms:W3CDTF">2020-05-20T10:32:00Z</dcterms:modified>
</cp:coreProperties>
</file>